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537E5CE9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58E971EB" w:rsidR="005F739D" w:rsidRPr="00DE70DA" w:rsidRDefault="00B7449C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</w:pPr>
                                <w:r w:rsidRPr="00B7449C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აკუმულატორების შესყიდვაზე</w:t>
                                </w:r>
                              </w:p>
                              <w:p w14:paraId="573A4337" w14:textId="77777777" w:rsidR="005F739D" w:rsidRPr="00C46668" w:rsidRDefault="005F739D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3605974" w14:textId="58E971EB" w:rsidR="005F739D" w:rsidRPr="00DE70DA" w:rsidRDefault="00B7449C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</w:pPr>
                          <w:r w:rsidRPr="00B7449C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აკუმულატორების შესყიდვაზე</w:t>
                          </w:r>
                        </w:p>
                        <w:p w14:paraId="573A4337" w14:textId="77777777" w:rsidR="005F739D" w:rsidRPr="00C46668" w:rsidRDefault="005F739D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5F739D" w:rsidRPr="00305561" w:rsidRDefault="005F739D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5F739D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D5A9F7A" w:rsidR="005F739D" w:rsidRPr="00750F9A" w:rsidRDefault="008C321C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FC33ED">
                                        <w:rPr>
                                          <w:lang w:val="ka-GE"/>
                                        </w:rPr>
                                        <w:t>6</w:t>
                                      </w:r>
                                      <w:bookmarkStart w:id="0" w:name="_GoBack"/>
                                      <w:bookmarkEnd w:id="0"/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B7449C">
                                        <w:rPr>
                                          <w:lang w:val="ka-GE"/>
                                        </w:rPr>
                                        <w:t>აგვისტო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, 2020</w:t>
                                      </w:r>
                                    </w:p>
                                    <w:p w14:paraId="5273460A" w14:textId="039E5EE0" w:rsidR="005F739D" w:rsidRPr="00750F9A" w:rsidRDefault="00B7449C" w:rsidP="00246FF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4 სექტემბერი</w:t>
                                      </w:r>
                                      <w:r w:rsidR="005F739D">
                                        <w:rPr>
                                          <w:lang w:val="ka-GE"/>
                                        </w:rPr>
                                        <w:t>, 2020 (17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5F739D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5F739D" w:rsidRPr="00750F9A" w:rsidRDefault="005F739D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88B4323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4BE9D3FC" w14:textId="238B946E" w:rsidR="005F739D" w:rsidRPr="00750F9A" w:rsidRDefault="00FC33ED" w:rsidP="009E06FA">
                                      <w:hyperlink r:id="rId10" w:history="1"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ko.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metreveli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@b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5F739D" w:rsidRPr="00750F9A">
                                        <w:t xml:space="preserve"> </w:t>
                                      </w:r>
                                    </w:p>
                                    <w:p w14:paraId="2D516649" w14:textId="06A58323" w:rsidR="005F739D" w:rsidRPr="00750F9A" w:rsidRDefault="005F739D" w:rsidP="00313B50">
                                      <w:r>
                                        <w:t>+995 595 03 64 84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5F739D" w:rsidRPr="00C46668" w:rsidRDefault="005F739D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5F739D" w:rsidRPr="00305561" w:rsidRDefault="005F739D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5F739D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D5A9F7A" w:rsidR="005F739D" w:rsidRPr="00750F9A" w:rsidRDefault="008C321C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FC33ED">
                                  <w:rPr>
                                    <w:lang w:val="ka-GE"/>
                                  </w:rPr>
                                  <w:t>6</w:t>
                                </w:r>
                                <w:bookmarkStart w:id="1" w:name="_GoBack"/>
                                <w:bookmarkEnd w:id="1"/>
                                <w:r w:rsidR="005F739D" w:rsidRPr="00750F9A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B7449C">
                                  <w:rPr>
                                    <w:lang w:val="ka-GE"/>
                                  </w:rPr>
                                  <w:t>აგვისტო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, 2020</w:t>
                                </w:r>
                              </w:p>
                              <w:p w14:paraId="5273460A" w14:textId="039E5EE0" w:rsidR="005F739D" w:rsidRPr="00750F9A" w:rsidRDefault="00B7449C" w:rsidP="00246FF2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4 სექტემბერი</w:t>
                                </w:r>
                                <w:r w:rsidR="005F739D">
                                  <w:rPr>
                                    <w:lang w:val="ka-GE"/>
                                  </w:rPr>
                                  <w:t>, 2020 (17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5F739D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5F739D" w:rsidRPr="00750F9A" w:rsidRDefault="005F739D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88B4323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4BE9D3FC" w14:textId="238B946E" w:rsidR="005F739D" w:rsidRPr="00750F9A" w:rsidRDefault="00FC33ED" w:rsidP="009E06FA">
                                <w:hyperlink r:id="rId11" w:history="1"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ko.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metreveli</w:t>
                                  </w:r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@b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5F739D" w:rsidRPr="00750F9A">
                                  <w:t xml:space="preserve"> </w:t>
                                </w:r>
                              </w:p>
                              <w:p w14:paraId="2D516649" w14:textId="06A58323" w:rsidR="005F739D" w:rsidRPr="00750F9A" w:rsidRDefault="005F739D" w:rsidP="00313B50">
                                <w:r>
                                  <w:t>+995 595 03 64 84</w:t>
                                </w:r>
                              </w:p>
                            </w:tc>
                          </w:tr>
                        </w:tbl>
                        <w:p w14:paraId="3400B4FE" w14:textId="647652FF" w:rsidR="005F739D" w:rsidRPr="00C46668" w:rsidRDefault="005F739D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11F636CE" w14:textId="77777777" w:rsidR="00B7449C" w:rsidRDefault="00B7449C" w:rsidP="0000523F">
      <w:pPr>
        <w:pStyle w:val="NoSpacing"/>
        <w:tabs>
          <w:tab w:val="center" w:pos="4801"/>
          <w:tab w:val="right" w:pos="9603"/>
        </w:tabs>
        <w:jc w:val="center"/>
        <w:rPr>
          <w:rFonts w:eastAsiaTheme="minorHAnsi" w:cs="Sylfaen"/>
          <w:b/>
          <w:color w:val="auto"/>
          <w:sz w:val="40"/>
          <w:szCs w:val="56"/>
          <w:lang w:val="ka-GE" w:eastAsia="en-US"/>
        </w:rPr>
      </w:pPr>
      <w:bookmarkStart w:id="2" w:name="_Toc456350217"/>
      <w:bookmarkStart w:id="3" w:name="_Toc456347628"/>
      <w:r w:rsidRPr="00B7449C">
        <w:rPr>
          <w:rFonts w:eastAsiaTheme="minorHAnsi" w:cs="Sylfaen"/>
          <w:b/>
          <w:color w:val="auto"/>
          <w:sz w:val="40"/>
          <w:szCs w:val="56"/>
          <w:lang w:val="ka-GE" w:eastAsia="en-US"/>
        </w:rPr>
        <w:t xml:space="preserve">ტენდერი აკუმულატორების შესყიდვაზე </w:t>
      </w:r>
    </w:p>
    <w:p w14:paraId="25535F9E" w14:textId="7E63F170" w:rsidR="001812F0" w:rsidRDefault="00B7449C" w:rsidP="0000523F">
      <w:pPr>
        <w:pStyle w:val="NoSpacing"/>
        <w:tabs>
          <w:tab w:val="center" w:pos="4801"/>
          <w:tab w:val="right" w:pos="9603"/>
        </w:tabs>
        <w:jc w:val="center"/>
        <w:rPr>
          <w:rFonts w:eastAsiaTheme="minorHAnsi" w:cs="Sylfaen"/>
          <w:b/>
          <w:color w:val="auto"/>
          <w:sz w:val="40"/>
          <w:szCs w:val="56"/>
          <w:lang w:val="ka-GE" w:eastAsia="en-US"/>
        </w:rPr>
      </w:pPr>
      <w:r w:rsidRPr="00B7449C">
        <w:rPr>
          <w:rFonts w:eastAsiaTheme="minorHAnsi" w:cs="Sylfaen"/>
          <w:b/>
          <w:color w:val="auto"/>
          <w:sz w:val="40"/>
          <w:szCs w:val="56"/>
          <w:lang w:val="ka-GE" w:eastAsia="en-US"/>
        </w:rPr>
        <w:t>(უწყვეტი კვების წყაროების</w:t>
      </w:r>
      <w:r w:rsidR="00354EF9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თვის</w:t>
      </w:r>
      <w:r w:rsidRPr="00B7449C">
        <w:rPr>
          <w:rFonts w:eastAsiaTheme="minorHAnsi" w:cs="Sylfaen"/>
          <w:b/>
          <w:color w:val="auto"/>
          <w:sz w:val="40"/>
          <w:szCs w:val="56"/>
          <w:lang w:val="ka-GE" w:eastAsia="en-US"/>
        </w:rPr>
        <w:t>, გენერატორებისთვის)</w:t>
      </w:r>
    </w:p>
    <w:p w14:paraId="50637116" w14:textId="77777777" w:rsidR="00B7449C" w:rsidRPr="00B7449C" w:rsidRDefault="00B7449C" w:rsidP="00B7449C">
      <w:pPr>
        <w:rPr>
          <w:lang w:val="ka-GE"/>
        </w:rPr>
      </w:pPr>
    </w:p>
    <w:p w14:paraId="1D0556CD" w14:textId="761F2ECD" w:rsidR="001A65B2" w:rsidRPr="009C330E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9C330E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C330E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177E206C" w14:textId="77777777" w:rsidR="00B87FD3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9C330E">
            <w:rPr>
              <w:rFonts w:ascii="Times New Roman" w:hAnsi="Times New Roman" w:cs="Times New Roman"/>
            </w:rPr>
            <w:fldChar w:fldCharType="begin"/>
          </w:r>
          <w:r w:rsidRPr="009C330E">
            <w:rPr>
              <w:rFonts w:ascii="Times New Roman" w:hAnsi="Times New Roman" w:cs="Times New Roman"/>
            </w:rPr>
            <w:instrText xml:space="preserve"> TOC \o "1-3" \h \z \u </w:instrText>
          </w:r>
          <w:r w:rsidRPr="009C330E">
            <w:rPr>
              <w:rFonts w:ascii="Times New Roman" w:hAnsi="Times New Roman" w:cs="Times New Roman"/>
            </w:rPr>
            <w:fldChar w:fldCharType="separate"/>
          </w:r>
          <w:hyperlink w:anchor="_Toc37733045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ინსტრუქცია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ტენდერში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მონაწილეთათვის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_Toc37733045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5CAE8A34" w14:textId="77777777" w:rsidR="00B87FD3" w:rsidRDefault="00FC33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6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სატენდერო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მოთხოვნები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_Toc37733046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2EF8C4DC" w14:textId="77777777" w:rsidR="00B87FD3" w:rsidRDefault="00FC33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7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დამატებითი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ინფორმაცია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>: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_Toc37733047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3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09854D6F" w14:textId="06A77A4B" w:rsidR="00B87FD3" w:rsidRDefault="00FC33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9" w:history="1">
            <w:r w:rsidR="00B87FD3" w:rsidRPr="00865AEA">
              <w:rPr>
                <w:rStyle w:val="Hyperlink"/>
                <w:rFonts w:cs="Sylfaen"/>
                <w:noProof/>
              </w:rPr>
              <w:t>დანართი</w:t>
            </w:r>
            <w:r w:rsidR="00484604">
              <w:rPr>
                <w:rStyle w:val="Hyperlink"/>
                <w:rFonts w:ascii="Times New Roman" w:hAnsi="Times New Roman" w:cs="Times New Roman"/>
                <w:noProof/>
              </w:rPr>
              <w:t xml:space="preserve"> N</w:t>
            </w:r>
            <w:r w:rsidR="00484604">
              <w:rPr>
                <w:rStyle w:val="Hyperlink"/>
                <w:rFonts w:cs="Times New Roman"/>
                <w:noProof/>
                <w:lang w:val="ka-GE"/>
              </w:rPr>
              <w:t>1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: </w:t>
            </w:r>
            <w:r w:rsidR="00B87FD3" w:rsidRPr="00865AEA">
              <w:rPr>
                <w:rStyle w:val="Hyperlink"/>
                <w:rFonts w:cs="Sylfaen"/>
                <w:noProof/>
              </w:rPr>
              <w:t>საბანკო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რეკვიზიტები</w:t>
            </w:r>
            <w:r w:rsidR="00B87FD3">
              <w:rPr>
                <w:noProof/>
                <w:webHidden/>
              </w:rPr>
              <w:tab/>
            </w:r>
          </w:hyperlink>
          <w:r w:rsidR="006267F1">
            <w:rPr>
              <w:noProof/>
            </w:rPr>
            <w:t>6</w:t>
          </w:r>
        </w:p>
        <w:p w14:paraId="60752384" w14:textId="736C51CA" w:rsidR="001665D6" w:rsidRPr="009C330E" w:rsidRDefault="00633247" w:rsidP="00534B11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64A247" w14:textId="3607BD6A" w:rsidR="009C0521" w:rsidRDefault="009C0521" w:rsidP="00393D41">
      <w:pPr>
        <w:rPr>
          <w:rFonts w:cs="Times New Roman"/>
          <w:lang w:val="ka-GE"/>
        </w:rPr>
      </w:pPr>
    </w:p>
    <w:p w14:paraId="7F739597" w14:textId="378CF394" w:rsidR="009C0521" w:rsidRPr="001C1A2D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48B26904" w14:textId="77777777" w:rsidR="009C0521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9C0521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9C330E">
        <w:rPr>
          <w:rFonts w:ascii="Times New Roman" w:hAnsi="Times New Roman" w:cs="Times New Roman"/>
        </w:rPr>
        <w:br w:type="page"/>
      </w:r>
    </w:p>
    <w:p w14:paraId="49836C83" w14:textId="1A4780FF" w:rsidR="00A66B58" w:rsidRPr="009C330E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4" w:name="_Toc534810151"/>
      <w:bookmarkStart w:id="5" w:name="_Toc37733045"/>
      <w:bookmarkStart w:id="6" w:name="_Toc462407871"/>
      <w:bookmarkEnd w:id="2"/>
      <w:bookmarkEnd w:id="3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lastRenderedPageBreak/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4"/>
      <w:bookmarkEnd w:id="5"/>
    </w:p>
    <w:p w14:paraId="635AF4D9" w14:textId="14F00D7B" w:rsidR="00D1450D" w:rsidRPr="00DE70DA" w:rsidRDefault="00D1450D" w:rsidP="00D1450D">
      <w:pPr>
        <w:rPr>
          <w:rFonts w:ascii="Times New Roman" w:eastAsiaTheme="minorEastAsia" w:hAnsi="Times New Roman" w:cs="Times New Roman"/>
          <w:lang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B7449C" w:rsidRPr="00B7449C">
        <w:rPr>
          <w:rFonts w:eastAsiaTheme="minorEastAsia" w:cs="Sylfaen"/>
          <w:lang w:val="ka-GE" w:eastAsia="ja-JP"/>
        </w:rPr>
        <w:t>ტენდერი აკუმულატორების შესყიდვაზე</w:t>
      </w:r>
      <w:r w:rsidR="00DE70DA">
        <w:rPr>
          <w:rFonts w:eastAsiaTheme="minorEastAsia" w:cs="Sylfaen"/>
          <w:lang w:eastAsia="ja-JP"/>
        </w:rPr>
        <w:t>.</w:t>
      </w: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2D59A0C3" w:rsidR="00C94D0C" w:rsidRDefault="00A66B58" w:rsidP="00C94D0C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74DBD" w:rsidRPr="009C330E">
        <w:rPr>
          <w:rFonts w:cs="Sylfaen"/>
          <w:lang w:val="ka-GE"/>
        </w:rPr>
        <w:t>სისტემაში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ატვირთონ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პრეტენდენტის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მიერ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ასატვირთი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ყველა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დოკუმენტი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ინფორმაცია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დამოწმებული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უნდა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იყოს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უფლებამოსილი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პირის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ხელმოწერითა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ბეჭდით</w:t>
      </w:r>
      <w:r w:rsidR="00C94D0C" w:rsidRPr="009C330E">
        <w:rPr>
          <w:rFonts w:ascii="Times New Roman" w:hAnsi="Times New Roman" w:cs="Times New Roman"/>
          <w:lang w:val="ka-GE"/>
        </w:rPr>
        <w:t>;</w:t>
      </w:r>
    </w:p>
    <w:p w14:paraId="5588D654" w14:textId="77777777" w:rsidR="00B7449C" w:rsidRDefault="00B7449C" w:rsidP="00C94D0C">
      <w:pPr>
        <w:rPr>
          <w:rFonts w:ascii="Times New Roman" w:hAnsi="Times New Roman" w:cs="Times New Roman"/>
        </w:rPr>
      </w:pPr>
    </w:p>
    <w:p w14:paraId="7C28E76F" w14:textId="4D492B11" w:rsidR="00B7449C" w:rsidRPr="00B7449C" w:rsidRDefault="00DE70DA" w:rsidP="00C94D0C">
      <w:pPr>
        <w:rPr>
          <w:rFonts w:cs="Times New Roman"/>
          <w:b/>
          <w:lang w:val="ka-GE"/>
        </w:rPr>
      </w:pPr>
      <w:r>
        <w:rPr>
          <w:rFonts w:cs="Times New Roman"/>
          <w:b/>
          <w:lang w:val="ka-GE"/>
        </w:rPr>
        <w:t xml:space="preserve">აკუმულატორების </w:t>
      </w:r>
      <w:r w:rsidR="00B7449C" w:rsidRPr="00B7449C">
        <w:rPr>
          <w:rFonts w:cs="Times New Roman"/>
          <w:b/>
          <w:lang w:val="ka-GE"/>
        </w:rPr>
        <w:t>ტექნიკური მოთხოვნები:</w:t>
      </w:r>
    </w:p>
    <w:p w14:paraId="0A02C057" w14:textId="0FFC44A2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ტევადობა</w:t>
      </w:r>
      <w:proofErr w:type="spellEnd"/>
      <w:r w:rsidRPr="00B7449C">
        <w:rPr>
          <w:rFonts w:cs="Sylfaen"/>
        </w:rPr>
        <w:t xml:space="preserve"> 100 </w:t>
      </w:r>
      <w:proofErr w:type="spellStart"/>
      <w:r w:rsidRPr="00B7449C">
        <w:rPr>
          <w:rFonts w:cs="Sylfaen"/>
        </w:rPr>
        <w:t>ამპერ</w:t>
      </w:r>
      <w:proofErr w:type="spellEnd"/>
      <w:r w:rsidRPr="00B7449C">
        <w:rPr>
          <w:rFonts w:cs="Sylfaen"/>
        </w:rPr>
        <w:t>/</w:t>
      </w:r>
      <w:proofErr w:type="spellStart"/>
      <w:r w:rsidRPr="00B7449C">
        <w:rPr>
          <w:rFonts w:cs="Sylfaen"/>
        </w:rPr>
        <w:t>საათი</w:t>
      </w:r>
      <w:proofErr w:type="spellEnd"/>
    </w:p>
    <w:p w14:paraId="269982A1" w14:textId="7485D7A0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სიცოცხლის</w:t>
      </w:r>
      <w:proofErr w:type="spellEnd"/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ხანგრძლივობა</w:t>
      </w:r>
      <w:proofErr w:type="spellEnd"/>
      <w:r w:rsidRPr="00B7449C">
        <w:rPr>
          <w:rFonts w:cs="Sylfaen"/>
        </w:rPr>
        <w:t xml:space="preserve"> 5 </w:t>
      </w:r>
      <w:proofErr w:type="spellStart"/>
      <w:r w:rsidRPr="00B7449C">
        <w:rPr>
          <w:rFonts w:cs="Sylfaen"/>
        </w:rPr>
        <w:t>წელი</w:t>
      </w:r>
      <w:proofErr w:type="spellEnd"/>
      <w:r w:rsidRPr="00B7449C">
        <w:rPr>
          <w:rFonts w:cs="Sylfaen"/>
        </w:rPr>
        <w:t xml:space="preserve"> </w:t>
      </w:r>
    </w:p>
    <w:p w14:paraId="6A3516BA" w14:textId="5C3E78B7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განმუხტვის</w:t>
      </w:r>
      <w:proofErr w:type="spellEnd"/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დენი</w:t>
      </w:r>
      <w:proofErr w:type="spellEnd"/>
      <w:r w:rsidRPr="00B7449C">
        <w:rPr>
          <w:rFonts w:cs="Sylfaen"/>
        </w:rPr>
        <w:t xml:space="preserve"> 5 </w:t>
      </w:r>
      <w:proofErr w:type="spellStart"/>
      <w:r w:rsidRPr="00B7449C">
        <w:rPr>
          <w:rFonts w:cs="Sylfaen"/>
        </w:rPr>
        <w:t>ამპერი</w:t>
      </w:r>
      <w:proofErr w:type="spellEnd"/>
    </w:p>
    <w:p w14:paraId="11B5DF46" w14:textId="59C338E3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ცივი</w:t>
      </w:r>
      <w:proofErr w:type="spellEnd"/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სვლის</w:t>
      </w:r>
      <w:proofErr w:type="spellEnd"/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დენი</w:t>
      </w:r>
      <w:proofErr w:type="spellEnd"/>
      <w:r w:rsidRPr="00B7449C">
        <w:rPr>
          <w:rFonts w:cs="Sylfaen"/>
        </w:rPr>
        <w:t xml:space="preserve"> 830 ა</w:t>
      </w:r>
    </w:p>
    <w:p w14:paraId="09434405" w14:textId="4E37D97E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ძაბვა</w:t>
      </w:r>
      <w:proofErr w:type="spellEnd"/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არანაკლები</w:t>
      </w:r>
      <w:proofErr w:type="spellEnd"/>
      <w:r w:rsidRPr="00B7449C">
        <w:rPr>
          <w:rFonts w:cs="Sylfaen"/>
        </w:rPr>
        <w:t xml:space="preserve"> 12.6 </w:t>
      </w:r>
      <w:proofErr w:type="spellStart"/>
      <w:r w:rsidRPr="00B7449C">
        <w:rPr>
          <w:rFonts w:cs="Sylfaen"/>
        </w:rPr>
        <w:t>ვოლტი</w:t>
      </w:r>
      <w:proofErr w:type="spellEnd"/>
    </w:p>
    <w:p w14:paraId="74952125" w14:textId="7E512560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აისო</w:t>
      </w:r>
      <w:proofErr w:type="spellEnd"/>
      <w:r w:rsidRPr="00B7449C">
        <w:rPr>
          <w:rFonts w:cs="Sylfaen"/>
        </w:rPr>
        <w:t xml:space="preserve"> ISO 14</w:t>
      </w:r>
      <w:r w:rsidR="00F63D07">
        <w:rPr>
          <w:rFonts w:cs="Sylfaen"/>
        </w:rPr>
        <w:t xml:space="preserve">001, VD 6.1, TS 16649, </w:t>
      </w:r>
      <w:proofErr w:type="spellStart"/>
      <w:r w:rsidR="00F63D07">
        <w:rPr>
          <w:rFonts w:cs="Sylfaen"/>
        </w:rPr>
        <w:t>iso</w:t>
      </w:r>
      <w:proofErr w:type="spellEnd"/>
      <w:r w:rsidR="00F63D07">
        <w:rPr>
          <w:rFonts w:cs="Sylfaen"/>
        </w:rPr>
        <w:t xml:space="preserve"> 9001</w:t>
      </w:r>
      <w:r w:rsidR="00161737">
        <w:rPr>
          <w:rFonts w:cs="Sylfaen"/>
        </w:rPr>
        <w:t xml:space="preserve"> (</w:t>
      </w:r>
      <w:r w:rsidR="00161737">
        <w:rPr>
          <w:rFonts w:cs="Sylfaen"/>
          <w:lang w:val="ka-GE"/>
        </w:rPr>
        <w:t>ერთერთი)</w:t>
      </w:r>
    </w:p>
    <w:p w14:paraId="18258487" w14:textId="31885944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წონა</w:t>
      </w:r>
      <w:proofErr w:type="spellEnd"/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არანაკლები</w:t>
      </w:r>
      <w:proofErr w:type="spellEnd"/>
      <w:r w:rsidRPr="00B7449C">
        <w:rPr>
          <w:rFonts w:cs="Sylfaen"/>
        </w:rPr>
        <w:t xml:space="preserve"> 23.3 </w:t>
      </w:r>
      <w:proofErr w:type="spellStart"/>
      <w:r w:rsidRPr="00B7449C">
        <w:rPr>
          <w:rFonts w:cs="Sylfaen"/>
        </w:rPr>
        <w:t>კილოგრამი</w:t>
      </w:r>
      <w:proofErr w:type="spellEnd"/>
      <w:r w:rsidRPr="00B7449C">
        <w:rPr>
          <w:rFonts w:cs="Sylfaen"/>
        </w:rPr>
        <w:t xml:space="preserve"> </w:t>
      </w:r>
    </w:p>
    <w:p w14:paraId="7D934953" w14:textId="54557414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გარანტია</w:t>
      </w:r>
      <w:proofErr w:type="spellEnd"/>
      <w:r w:rsidR="00F177D3">
        <w:rPr>
          <w:rFonts w:cs="Sylfaen"/>
        </w:rPr>
        <w:t xml:space="preserve"> </w:t>
      </w:r>
      <w:r w:rsidR="000A340F">
        <w:rPr>
          <w:rFonts w:cs="Sylfaen"/>
          <w:lang w:val="ka-GE"/>
        </w:rPr>
        <w:t xml:space="preserve">არანაკლებ </w:t>
      </w:r>
      <w:r w:rsidRPr="00B7449C">
        <w:rPr>
          <w:rFonts w:cs="Sylfaen"/>
        </w:rPr>
        <w:t xml:space="preserve">2 </w:t>
      </w:r>
      <w:proofErr w:type="spellStart"/>
      <w:r w:rsidRPr="00B7449C">
        <w:rPr>
          <w:rFonts w:cs="Sylfaen"/>
        </w:rPr>
        <w:t>წელი</w:t>
      </w:r>
      <w:proofErr w:type="spellEnd"/>
    </w:p>
    <w:p w14:paraId="6AD2DC28" w14:textId="77777777" w:rsidR="00C525A4" w:rsidRDefault="00C525A4" w:rsidP="00C525A4">
      <w:pPr>
        <w:rPr>
          <w:rFonts w:cs="Times New Roman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890"/>
        <w:gridCol w:w="1440"/>
        <w:gridCol w:w="1530"/>
        <w:gridCol w:w="1530"/>
      </w:tblGrid>
      <w:tr w:rsidR="00161737" w14:paraId="27B0233B" w14:textId="3440FD66" w:rsidTr="00EB4842">
        <w:tc>
          <w:tcPr>
            <w:tcW w:w="3060" w:type="dxa"/>
          </w:tcPr>
          <w:p w14:paraId="1AADDC68" w14:textId="5976C8F5" w:rsidR="00161737" w:rsidRDefault="00161737" w:rsidP="000006D9">
            <w:pPr>
              <w:jc w:val="left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ბრენდების ჩამონათვალი</w:t>
            </w:r>
          </w:p>
        </w:tc>
        <w:tc>
          <w:tcPr>
            <w:tcW w:w="1890" w:type="dxa"/>
          </w:tcPr>
          <w:p w14:paraId="3B9B3A2E" w14:textId="77777777" w:rsidR="00161737" w:rsidRDefault="00161737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 xml:space="preserve">შესასყიდი </w:t>
            </w:r>
          </w:p>
          <w:p w14:paraId="1AED3E53" w14:textId="5E1D3B8F" w:rsidR="00161737" w:rsidRDefault="00161737" w:rsidP="000006D9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რა-ბა</w:t>
            </w:r>
          </w:p>
        </w:tc>
        <w:tc>
          <w:tcPr>
            <w:tcW w:w="1440" w:type="dxa"/>
          </w:tcPr>
          <w:p w14:paraId="557B5CFC" w14:textId="77777777" w:rsidR="00161737" w:rsidRDefault="00161737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ერთეულის</w:t>
            </w:r>
          </w:p>
          <w:p w14:paraId="1A7CC701" w14:textId="59182AD4" w:rsidR="00161737" w:rsidRPr="000006D9" w:rsidRDefault="00161737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ფასი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  <w:lang w:val="ka-GE"/>
              </w:rPr>
              <w:t>ლარი)</w:t>
            </w:r>
          </w:p>
        </w:tc>
        <w:tc>
          <w:tcPr>
            <w:tcW w:w="1530" w:type="dxa"/>
          </w:tcPr>
          <w:p w14:paraId="35997955" w14:textId="77777777" w:rsidR="00161737" w:rsidRDefault="00161737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 xml:space="preserve">ჯამური </w:t>
            </w:r>
          </w:p>
          <w:p w14:paraId="3FEB2477" w14:textId="0F2FE61A" w:rsidR="00161737" w:rsidRDefault="00161737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ფასი (ლარი)</w:t>
            </w:r>
          </w:p>
        </w:tc>
        <w:tc>
          <w:tcPr>
            <w:tcW w:w="1530" w:type="dxa"/>
          </w:tcPr>
          <w:p w14:paraId="6E407098" w14:textId="77777777" w:rsidR="00161737" w:rsidRDefault="00161737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საგარანტიო</w:t>
            </w:r>
          </w:p>
          <w:p w14:paraId="3C460E5E" w14:textId="7858EE23" w:rsidR="00161737" w:rsidRPr="00161737" w:rsidRDefault="00161737" w:rsidP="00F177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ka-GE"/>
              </w:rPr>
              <w:t>ვადა</w:t>
            </w:r>
          </w:p>
        </w:tc>
      </w:tr>
      <w:tr w:rsidR="00161737" w14:paraId="543A2469" w14:textId="66A1FD98" w:rsidTr="00EB4842">
        <w:trPr>
          <w:trHeight w:val="274"/>
        </w:trPr>
        <w:tc>
          <w:tcPr>
            <w:tcW w:w="3060" w:type="dxa"/>
          </w:tcPr>
          <w:p w14:paraId="2B445ACA" w14:textId="0DB4946C" w:rsidR="00161737" w:rsidRDefault="00161737" w:rsidP="00EB4842">
            <w:pPr>
              <w:jc w:val="left"/>
              <w:rPr>
                <w:rFonts w:cs="Times New Roman"/>
                <w:lang w:val="ka-GE"/>
              </w:rPr>
            </w:pPr>
            <w:proofErr w:type="spellStart"/>
            <w:r>
              <w:rPr>
                <w:rFonts w:cs="Times New Roman"/>
              </w:rPr>
              <w:t>Varta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Multlu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0006D9">
              <w:rPr>
                <w:rFonts w:cs="Times New Roman"/>
                <w:lang w:val="ka-GE"/>
              </w:rPr>
              <w:t>Excide</w:t>
            </w:r>
            <w:r w:rsidR="00EB4842">
              <w:rPr>
                <w:rFonts w:cs="Times New Roman"/>
                <w:lang w:val="ka-GE"/>
              </w:rPr>
              <w:t xml:space="preserve">, </w:t>
            </w:r>
            <w:r w:rsidR="00EB4842" w:rsidRPr="00EB4842">
              <w:rPr>
                <w:rFonts w:cs="Times New Roman"/>
                <w:lang w:val="ka-GE"/>
              </w:rPr>
              <w:t>Duracell</w:t>
            </w:r>
          </w:p>
        </w:tc>
        <w:tc>
          <w:tcPr>
            <w:tcW w:w="1890" w:type="dxa"/>
          </w:tcPr>
          <w:p w14:paraId="785BAE61" w14:textId="2056D07C" w:rsidR="00161737" w:rsidRPr="000006D9" w:rsidRDefault="00261D10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</w:rPr>
              <w:t>5</w:t>
            </w:r>
            <w:r w:rsidR="00161737">
              <w:rPr>
                <w:rFonts w:cs="Times New Roman"/>
                <w:lang w:val="ka-GE"/>
              </w:rPr>
              <w:t>00</w:t>
            </w:r>
            <w:r w:rsidR="00161737">
              <w:rPr>
                <w:rFonts w:cs="Times New Roman"/>
              </w:rPr>
              <w:t xml:space="preserve"> </w:t>
            </w:r>
            <w:r w:rsidR="00161737">
              <w:rPr>
                <w:rFonts w:cs="Times New Roman"/>
                <w:lang w:val="ka-GE"/>
              </w:rPr>
              <w:t>ცალი</w:t>
            </w:r>
          </w:p>
        </w:tc>
        <w:tc>
          <w:tcPr>
            <w:tcW w:w="1440" w:type="dxa"/>
          </w:tcPr>
          <w:p w14:paraId="703DA583" w14:textId="77777777" w:rsidR="00161737" w:rsidRDefault="00161737" w:rsidP="00F177D3">
            <w:pPr>
              <w:jc w:val="center"/>
              <w:rPr>
                <w:rFonts w:cs="Times New Roman"/>
                <w:lang w:val="ka-GE"/>
              </w:rPr>
            </w:pPr>
          </w:p>
        </w:tc>
        <w:tc>
          <w:tcPr>
            <w:tcW w:w="1530" w:type="dxa"/>
          </w:tcPr>
          <w:p w14:paraId="0803908C" w14:textId="77777777" w:rsidR="00161737" w:rsidRDefault="00161737" w:rsidP="00F177D3">
            <w:pPr>
              <w:jc w:val="center"/>
              <w:rPr>
                <w:rFonts w:cs="Times New Roman"/>
                <w:lang w:val="ka-GE"/>
              </w:rPr>
            </w:pPr>
          </w:p>
        </w:tc>
        <w:tc>
          <w:tcPr>
            <w:tcW w:w="1530" w:type="dxa"/>
          </w:tcPr>
          <w:p w14:paraId="6F8A9B10" w14:textId="77777777" w:rsidR="00161737" w:rsidRDefault="00161737" w:rsidP="00F177D3">
            <w:pPr>
              <w:jc w:val="center"/>
              <w:rPr>
                <w:rFonts w:cs="Times New Roman"/>
                <w:lang w:val="ka-GE"/>
              </w:rPr>
            </w:pPr>
          </w:p>
        </w:tc>
      </w:tr>
    </w:tbl>
    <w:p w14:paraId="264A9F11" w14:textId="77777777" w:rsidR="00F177D3" w:rsidRDefault="00F177D3" w:rsidP="00C525A4">
      <w:pPr>
        <w:rPr>
          <w:rFonts w:cs="Times New Roman"/>
          <w:lang w:val="ka-GE"/>
        </w:rPr>
      </w:pPr>
    </w:p>
    <w:p w14:paraId="2ECF4114" w14:textId="0B0611FB" w:rsidR="00F177D3" w:rsidRPr="00F177D3" w:rsidRDefault="00DE70DA" w:rsidP="00F177D3">
      <w:pPr>
        <w:rPr>
          <w:rFonts w:cs="Times New Roman"/>
          <w:b/>
          <w:lang w:val="ka-GE"/>
        </w:rPr>
      </w:pPr>
      <w:r>
        <w:rPr>
          <w:rFonts w:cs="Times New Roman"/>
          <w:b/>
          <w:lang w:val="ka-GE"/>
        </w:rPr>
        <w:t xml:space="preserve">ტენდერის </w:t>
      </w:r>
      <w:r w:rsidR="00F177D3" w:rsidRPr="00F177D3">
        <w:rPr>
          <w:rFonts w:cs="Times New Roman"/>
          <w:b/>
          <w:lang w:val="ka-GE"/>
        </w:rPr>
        <w:t>მნიშვნელოვანი პირობები:</w:t>
      </w:r>
    </w:p>
    <w:p w14:paraId="1493B6E1" w14:textId="3D08437C" w:rsidR="009F1FF1" w:rsidRPr="009F1FF1" w:rsidRDefault="009F1FF1" w:rsidP="009F1FF1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>
        <w:rPr>
          <w:rFonts w:cs="Times New Roman"/>
          <w:lang w:val="ka-GE"/>
        </w:rPr>
        <w:t xml:space="preserve">განიხილება მხოლოდ შემდეგი ბრენდები: </w:t>
      </w:r>
      <w:r w:rsidRPr="009F1FF1">
        <w:rPr>
          <w:rFonts w:cs="Times New Roman"/>
          <w:lang w:val="ka-GE"/>
        </w:rPr>
        <w:t>Varta, Multlu, Excide, Duracell</w:t>
      </w:r>
      <w:r>
        <w:rPr>
          <w:rFonts w:cs="Times New Roman"/>
          <w:lang w:val="ka-GE"/>
        </w:rPr>
        <w:t>;</w:t>
      </w:r>
    </w:p>
    <w:p w14:paraId="681250B8" w14:textId="29307127" w:rsidR="00F177D3" w:rsidRPr="00F63D07" w:rsidRDefault="00F177D3" w:rsidP="00F177D3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 w:rsidRPr="00F177D3">
        <w:rPr>
          <w:rFonts w:cs="Times New Roman"/>
          <w:lang w:val="ka-GE"/>
        </w:rPr>
        <w:t xml:space="preserve">ტენდერში </w:t>
      </w:r>
      <w:r w:rsidRPr="00F63D07">
        <w:rPr>
          <w:rFonts w:cs="Times New Roman"/>
          <w:lang w:val="ka-GE"/>
        </w:rPr>
        <w:t>გამარჯვებულ კომპანიასთან გაფორმდება ხელშეკრულება 1 წლის ვადით;</w:t>
      </w:r>
    </w:p>
    <w:p w14:paraId="0C82CB5C" w14:textId="77777777" w:rsidR="000006D9" w:rsidRPr="00F63D07" w:rsidRDefault="00F177D3" w:rsidP="00F177D3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 w:rsidRPr="00F63D07">
        <w:rPr>
          <w:rFonts w:cs="Times New Roman"/>
          <w:lang w:val="ka-GE"/>
        </w:rPr>
        <w:t xml:space="preserve">საქონლის შესყიდვა მოხდება რეგულარულად, სახელშეკრულებო პერიოდის განმავლობაში; </w:t>
      </w:r>
    </w:p>
    <w:p w14:paraId="21AF99FB" w14:textId="1DDB8DA6" w:rsidR="00F177D3" w:rsidRPr="00F63D07" w:rsidRDefault="00F177D3" w:rsidP="00F177D3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 w:rsidRPr="00F63D07">
        <w:rPr>
          <w:rFonts w:cs="Times New Roman"/>
          <w:lang w:val="ka-GE"/>
        </w:rPr>
        <w:t xml:space="preserve">კომპანიამ უნდა მოახდინოს </w:t>
      </w:r>
      <w:r w:rsidR="000006D9" w:rsidRPr="00F63D07">
        <w:rPr>
          <w:rFonts w:cs="Times New Roman"/>
          <w:lang w:val="ka-GE"/>
        </w:rPr>
        <w:t xml:space="preserve">ტენდერით გათვალისწინებული </w:t>
      </w:r>
      <w:r w:rsidR="00F63D07" w:rsidRPr="00F63D07">
        <w:rPr>
          <w:rFonts w:cs="Times New Roman"/>
          <w:lang w:val="ka-GE"/>
        </w:rPr>
        <w:t xml:space="preserve">სრული </w:t>
      </w:r>
      <w:r w:rsidR="000006D9" w:rsidRPr="00F63D07">
        <w:rPr>
          <w:rFonts w:cs="Times New Roman"/>
          <w:lang w:val="ka-GE"/>
        </w:rPr>
        <w:t>რაოდენობის</w:t>
      </w:r>
      <w:r w:rsidR="00F63D07" w:rsidRPr="00F63D07">
        <w:rPr>
          <w:rFonts w:cs="Times New Roman"/>
          <w:lang w:val="ka-GE"/>
        </w:rPr>
        <w:t xml:space="preserve"> დასაწყობება საკუთარ საწყობში და მოთხოვნის შესაბამ</w:t>
      </w:r>
      <w:r w:rsidR="00161737">
        <w:rPr>
          <w:rFonts w:cs="Times New Roman"/>
          <w:lang w:val="ka-GE"/>
        </w:rPr>
        <w:t>ის</w:t>
      </w:r>
      <w:r w:rsidR="00F63D07" w:rsidRPr="00F63D07">
        <w:rPr>
          <w:rFonts w:cs="Times New Roman"/>
          <w:lang w:val="ka-GE"/>
        </w:rPr>
        <w:t>ად მოწოდება;</w:t>
      </w:r>
    </w:p>
    <w:p w14:paraId="68B304AD" w14:textId="3D214D8F" w:rsidR="00F177D3" w:rsidRPr="00F177D3" w:rsidRDefault="00F177D3" w:rsidP="00F177D3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 w:rsidRPr="00F63D07">
        <w:rPr>
          <w:rFonts w:cs="Times New Roman"/>
          <w:lang w:val="ka-GE"/>
        </w:rPr>
        <w:t>საქონლის მიწოდება უნდა მოხდეს მოთხოვნიდან არაუგვიანეს</w:t>
      </w:r>
      <w:r w:rsidRPr="00F177D3">
        <w:rPr>
          <w:rFonts w:cs="Times New Roman"/>
          <w:lang w:val="ka-GE"/>
        </w:rPr>
        <w:t xml:space="preserve"> 3</w:t>
      </w:r>
      <w:r w:rsidR="000006D9">
        <w:rPr>
          <w:rFonts w:cs="Times New Roman"/>
          <w:lang w:val="ka-GE"/>
        </w:rPr>
        <w:t xml:space="preserve"> (სამი)</w:t>
      </w:r>
      <w:r w:rsidRPr="00F177D3">
        <w:rPr>
          <w:rFonts w:cs="Times New Roman"/>
          <w:lang w:val="ka-GE"/>
        </w:rPr>
        <w:t xml:space="preserve"> სამუშაო დღის ვადაში;</w:t>
      </w:r>
    </w:p>
    <w:p w14:paraId="26D5DF3D" w14:textId="36C76087" w:rsidR="00F177D3" w:rsidRDefault="00F177D3" w:rsidP="00F177D3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 w:rsidRPr="00F177D3">
        <w:rPr>
          <w:rFonts w:cs="Times New Roman"/>
          <w:lang w:val="ka-GE"/>
        </w:rPr>
        <w:t>ანგარიშსწორება მოხდება ყოველ ჯერზე საქონლის მოწოდების შემდეგ;</w:t>
      </w:r>
    </w:p>
    <w:p w14:paraId="69ABABF0" w14:textId="79EFF86A" w:rsidR="00C4778B" w:rsidRDefault="00C4778B" w:rsidP="00F177D3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>
        <w:rPr>
          <w:rFonts w:cs="Times New Roman"/>
          <w:lang w:val="ka-GE"/>
        </w:rPr>
        <w:t>შემოთავაზებული ფასი უნდა მოიცავდეს შენახვის და ტრანსპორტირების ხარჯებს თბილისის მასშტაბით.</w:t>
      </w:r>
    </w:p>
    <w:p w14:paraId="51D42B85" w14:textId="3D88E3B0" w:rsidR="00C07D6F" w:rsidRDefault="00C07D6F" w:rsidP="00F177D3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>
        <w:rPr>
          <w:rFonts w:cs="Times New Roman"/>
          <w:lang w:val="ka-GE"/>
        </w:rPr>
        <w:t xml:space="preserve">2020 წელს მოხდება დაახლოებით 250 ცალი აკუმულატორის შესყიდვა ხოლო დარჩენილი რაოდენობის ათვისება მოხდება 2021 წელს. </w:t>
      </w:r>
      <w:r w:rsidR="00261D10">
        <w:rPr>
          <w:rFonts w:cs="Times New Roman"/>
          <w:lang w:val="ka-GE"/>
        </w:rPr>
        <w:t xml:space="preserve">წლების მიხედვით შესასყიდი </w:t>
      </w:r>
      <w:r>
        <w:rPr>
          <w:rFonts w:cs="Times New Roman"/>
          <w:lang w:val="ka-GE"/>
        </w:rPr>
        <w:t>რაოდენობა შეიძლება შემცირდეს ან გაიზარდოს ბანკის მოთხოვნის მიხედვით.</w:t>
      </w:r>
    </w:p>
    <w:p w14:paraId="02EC85C1" w14:textId="2824A675" w:rsidR="00DE70DA" w:rsidRDefault="00DE70DA" w:rsidP="00884F9B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>
        <w:rPr>
          <w:rFonts w:cs="Times New Roman"/>
          <w:lang w:val="ka-GE"/>
        </w:rPr>
        <w:t xml:space="preserve">პრეტენდენტებმა უნდა წარმოადგინონ </w:t>
      </w:r>
      <w:r w:rsidR="00884F9B">
        <w:rPr>
          <w:rFonts w:cs="Times New Roman"/>
          <w:lang w:val="ka-GE"/>
        </w:rPr>
        <w:t>შემოთ</w:t>
      </w:r>
      <w:r>
        <w:rPr>
          <w:rFonts w:cs="Times New Roman"/>
          <w:lang w:val="ka-GE"/>
        </w:rPr>
        <w:t xml:space="preserve">ავაზებული საქონლის </w:t>
      </w:r>
      <w:r>
        <w:rPr>
          <w:rFonts w:cs="Times New Roman"/>
        </w:rPr>
        <w:t>MAF (</w:t>
      </w:r>
      <w:r w:rsidRPr="00DE70DA">
        <w:rPr>
          <w:rFonts w:cs="Times New Roman"/>
          <w:lang w:val="ka-GE"/>
        </w:rPr>
        <w:t>Manufacturer Authorised Form</w:t>
      </w:r>
      <w:r>
        <w:rPr>
          <w:rFonts w:cs="Times New Roman"/>
        </w:rPr>
        <w:t>).</w:t>
      </w:r>
    </w:p>
    <w:p w14:paraId="07DF0654" w14:textId="12028ACD" w:rsidR="00884F9B" w:rsidRDefault="00884F9B" w:rsidP="00884F9B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>
        <w:rPr>
          <w:rFonts w:cs="Times New Roman"/>
          <w:lang w:val="ka-GE"/>
        </w:rPr>
        <w:t>ბანკის მოთხოვნის შემთხვევაში პრეტენდენტი ვალდებულია წარმოადგინოს საქონლის ნიმუში.</w:t>
      </w:r>
    </w:p>
    <w:p w14:paraId="3A270A3D" w14:textId="22F2BDC6" w:rsidR="001D4523" w:rsidRDefault="001D4523" w:rsidP="001D4523">
      <w:pPr>
        <w:rPr>
          <w:rFonts w:cs="Times New Roman"/>
          <w:lang w:val="ka-GE"/>
        </w:rPr>
      </w:pPr>
    </w:p>
    <w:p w14:paraId="439A8393" w14:textId="066E2338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ტენდერი ჩატარდება </w:t>
      </w:r>
      <w:r w:rsidRPr="007A4088">
        <w:rPr>
          <w:rFonts w:eastAsiaTheme="minorEastAsia" w:cs="Sylfaen"/>
          <w:b/>
          <w:lang w:val="ka-GE" w:eastAsia="ja-JP"/>
        </w:rPr>
        <w:t>3 ეტაპიანი ვაჭრობის პრინციპით</w:t>
      </w:r>
      <w:r>
        <w:rPr>
          <w:rFonts w:eastAsiaTheme="minorEastAsia" w:cs="Sylfaen"/>
          <w:lang w:val="ka-GE" w:eastAsia="ja-JP"/>
        </w:rPr>
        <w:t xml:space="preserve">, ვაჭრობა გაიმართება </w:t>
      </w:r>
      <w:r w:rsidR="00127BFD">
        <w:rPr>
          <w:rFonts w:eastAsiaTheme="minorEastAsia" w:cs="Sylfaen"/>
          <w:lang w:val="ka-GE" w:eastAsia="ja-JP"/>
        </w:rPr>
        <w:t xml:space="preserve">დანართ N1-ში არსებული </w:t>
      </w:r>
      <w:r w:rsidRPr="00127BFD">
        <w:rPr>
          <w:rFonts w:eastAsiaTheme="minorEastAsia" w:cs="Sylfaen"/>
          <w:u w:val="single"/>
          <w:lang w:val="ka-GE" w:eastAsia="ja-JP"/>
        </w:rPr>
        <w:t>ჯამური ფასის</w:t>
      </w:r>
      <w:r>
        <w:rPr>
          <w:rFonts w:eastAsiaTheme="minorEastAsia" w:cs="Sylfaen"/>
          <w:lang w:val="ka-GE" w:eastAsia="ja-JP"/>
        </w:rPr>
        <w:t xml:space="preserve"> მიხედვით, ბიჯი </w:t>
      </w:r>
      <w:r w:rsidR="00FA0786">
        <w:rPr>
          <w:rFonts w:eastAsiaTheme="minorEastAsia" w:cs="Sylfaen"/>
          <w:lang w:eastAsia="ja-JP"/>
        </w:rPr>
        <w:t>2</w:t>
      </w:r>
      <w:r w:rsidR="007A4088">
        <w:rPr>
          <w:rFonts w:eastAsiaTheme="minorEastAsia" w:cs="Sylfaen"/>
          <w:lang w:val="ka-GE" w:eastAsia="ja-JP"/>
        </w:rPr>
        <w:t>’0</w:t>
      </w:r>
      <w:r>
        <w:rPr>
          <w:rFonts w:eastAsiaTheme="minorEastAsia" w:cs="Sylfaen"/>
          <w:lang w:val="ka-GE" w:eastAsia="ja-JP"/>
        </w:rPr>
        <w:t>00 ლარი.</w:t>
      </w:r>
    </w:p>
    <w:p w14:paraId="21B83432" w14:textId="77777777" w:rsidR="005623EF" w:rsidRDefault="005623EF" w:rsidP="007F171C">
      <w:pPr>
        <w:rPr>
          <w:rFonts w:eastAsiaTheme="minorEastAsia" w:cs="Sylfaen"/>
          <w:lang w:val="ka-GE" w:eastAsia="ja-JP"/>
        </w:rPr>
      </w:pPr>
    </w:p>
    <w:p w14:paraId="32B73316" w14:textId="4A49C53A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ვაჭრობის დასრულების შემდეგ, საბოლოოდ დაფიქსირებული ჯამური ფასის </w:t>
      </w:r>
      <w:r w:rsidR="00127BFD">
        <w:rPr>
          <w:rFonts w:eastAsiaTheme="minorEastAsia" w:cs="Sylfaen"/>
          <w:lang w:val="ka-GE" w:eastAsia="ja-JP"/>
        </w:rPr>
        <w:t>შესაბამისად</w:t>
      </w:r>
      <w:r>
        <w:rPr>
          <w:rFonts w:eastAsiaTheme="minorEastAsia" w:cs="Sylfaen"/>
          <w:lang w:val="ka-GE" w:eastAsia="ja-JP"/>
        </w:rPr>
        <w:t xml:space="preserve"> პროპორციულად დააკლდება საქონლის ერთეულის ფასს.</w:t>
      </w:r>
    </w:p>
    <w:p w14:paraId="14644EBE" w14:textId="77777777" w:rsidR="005623EF" w:rsidRPr="000437AF" w:rsidRDefault="005623EF" w:rsidP="007F171C">
      <w:pPr>
        <w:rPr>
          <w:rFonts w:asciiTheme="minorHAnsi" w:eastAsiaTheme="minorEastAsia" w:hAnsiTheme="minorHAnsi" w:cs="Times New Roman"/>
          <w:lang w:val="ka-GE" w:eastAsia="ja-JP"/>
        </w:rPr>
      </w:pPr>
    </w:p>
    <w:p w14:paraId="4E7E55C0" w14:textId="61468B3F" w:rsidR="00E627B7" w:rsidRPr="00B42119" w:rsidRDefault="007F171C" w:rsidP="00C525A4">
      <w:pPr>
        <w:rPr>
          <w:rFonts w:ascii="Times New Roman" w:hAnsi="Times New Roman" w:cs="Times New Roman"/>
          <w:color w:val="auto"/>
          <w:lang w:val="ka-GE"/>
        </w:rPr>
      </w:pPr>
      <w:r w:rsidRPr="00B42119">
        <w:rPr>
          <w:rFonts w:cs="Sylfaen"/>
          <w:color w:val="auto"/>
          <w:lang w:val="ka-GE"/>
        </w:rPr>
        <w:t>სატენდერო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წინადადება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წარმოდგენილი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უნდა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იყოს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საქართველოს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ეროვნულ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ვალუტაში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- </w:t>
      </w:r>
      <w:r w:rsidRPr="00B42119">
        <w:rPr>
          <w:rFonts w:cs="Sylfaen"/>
          <w:color w:val="auto"/>
          <w:lang w:val="ka-GE"/>
        </w:rPr>
        <w:t>ლარში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მოიცავდეს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კანონმდებლობით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გათვალისწინებულ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გადასახადებს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გადასახდელებს</w:t>
      </w:r>
      <w:r w:rsidRPr="00B42119">
        <w:rPr>
          <w:rFonts w:ascii="Times New Roman" w:hAnsi="Times New Roman" w:cs="Times New Roman"/>
          <w:color w:val="auto"/>
          <w:lang w:val="ka-GE"/>
        </w:rPr>
        <w:t>.</w:t>
      </w:r>
    </w:p>
    <w:p w14:paraId="7AC060D7" w14:textId="77777777" w:rsidR="00726E0B" w:rsidRPr="009C330E" w:rsidRDefault="00726E0B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5CA5D76E" w14:textId="6C7A7D04" w:rsidR="009839FB" w:rsidRPr="009C330E" w:rsidRDefault="009839FB" w:rsidP="009839FB">
      <w:pPr>
        <w:rPr>
          <w:rFonts w:ascii="Times New Roman" w:eastAsiaTheme="minorEastAsia" w:hAnsi="Times New Roman" w:cs="Times New Roma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პროდუქტი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სრულად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უნდა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აკმაყოფილებდეს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726E0B" w:rsidRPr="009C330E">
        <w:rPr>
          <w:rFonts w:cs="Sylfaen"/>
          <w:lang w:val="ka-GE"/>
        </w:rPr>
        <w:t>დანართ</w:t>
      </w:r>
      <w:r w:rsidR="00726E0B" w:rsidRPr="009C330E">
        <w:rPr>
          <w:rFonts w:ascii="Times New Roman" w:hAnsi="Times New Roman" w:cs="Times New Roman"/>
          <w:lang w:val="ka-GE"/>
        </w:rPr>
        <w:t xml:space="preserve"> N1-</w:t>
      </w:r>
      <w:r w:rsidR="00726E0B" w:rsidRPr="009C330E">
        <w:rPr>
          <w:rFonts w:cs="Sylfaen"/>
          <w:lang w:val="ka-GE"/>
        </w:rPr>
        <w:t>ში</w:t>
      </w:r>
      <w:r w:rsidR="00726E0B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მოცემულ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მინიმალურ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პარამეტრებს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/</w:t>
      </w:r>
      <w:r w:rsidRPr="009C330E">
        <w:rPr>
          <w:rFonts w:eastAsiaTheme="minorEastAsia" w:cs="Sylfaen"/>
          <w:lang w:val="ka-GE" w:eastAsia="ja-JP"/>
        </w:rPr>
        <w:t>სპეციფიკაციებს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.</w:t>
      </w: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4685D6DC" w:rsidR="00C94D0C" w:rsidRPr="009C330E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="005B2033">
        <w:rPr>
          <w:rFonts w:ascii="Times New Roman" w:eastAsiaTheme="minorEastAsia" w:hAnsi="Times New Roman" w:cs="Times New Roman"/>
          <w:b/>
          <w:lang w:val="ka-GE" w:eastAsia="ja-JP"/>
        </w:rPr>
        <w:t xml:space="preserve"> N</w:t>
      </w:r>
      <w:r w:rsidR="005B2033">
        <w:rPr>
          <w:rFonts w:eastAsiaTheme="minorEastAsia" w:cs="Times New Roman"/>
          <w:b/>
          <w:lang w:val="ka-GE" w:eastAsia="ja-JP"/>
        </w:rPr>
        <w:t>1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64ED615E" w14:textId="1FA020BF" w:rsidR="00472ACE" w:rsidRDefault="00C525A4" w:rsidP="00A66B58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მისაღებად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აუცილებელია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ორგანიზაციამ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რეკვიზიტები</w:t>
      </w:r>
      <w:r w:rsidR="00A718EF" w:rsidRPr="009C330E">
        <w:rPr>
          <w:rFonts w:ascii="Times New Roman" w:hAnsi="Times New Roman" w:cs="Times New Roman"/>
          <w:lang w:val="ka-GE"/>
        </w:rPr>
        <w:t xml:space="preserve"> - </w:t>
      </w:r>
      <w:r w:rsidRPr="009C330E">
        <w:rPr>
          <w:rFonts w:cs="Sylfaen"/>
          <w:lang w:val="ka-GE"/>
        </w:rPr>
        <w:t>დანართი</w:t>
      </w:r>
      <w:r w:rsidR="00A718EF" w:rsidRPr="009C330E">
        <w:rPr>
          <w:rFonts w:ascii="Times New Roman" w:hAnsi="Times New Roman" w:cs="Times New Roman"/>
          <w:lang w:val="ka-GE"/>
        </w:rPr>
        <w:t xml:space="preserve"> </w:t>
      </w:r>
      <w:r w:rsidR="002D0D02" w:rsidRPr="009C330E">
        <w:rPr>
          <w:rFonts w:ascii="Times New Roman" w:hAnsi="Times New Roman" w:cs="Times New Roman"/>
          <w:lang w:val="ka-GE"/>
        </w:rPr>
        <w:t>N</w:t>
      </w:r>
      <w:r w:rsidR="005B2033">
        <w:rPr>
          <w:rFonts w:cs="Times New Roman"/>
          <w:lang w:val="ka-GE"/>
        </w:rPr>
        <w:t>1</w:t>
      </w:r>
      <w:r w:rsidR="00A718EF" w:rsidRPr="009C330E">
        <w:rPr>
          <w:rFonts w:ascii="Times New Roman" w:hAnsi="Times New Roman" w:cs="Times New Roman"/>
          <w:lang w:val="ka-GE"/>
        </w:rPr>
        <w:t>;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071CA59C" w14:textId="77777777" w:rsidR="00B60ADA" w:rsidRDefault="00510DA7" w:rsidP="00B60ADA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="Sylfaen"/>
          <w:lang w:val="ka-GE"/>
        </w:rPr>
      </w:pPr>
      <w:r w:rsidRPr="00AA7C5D">
        <w:rPr>
          <w:rFonts w:cs="Sylfaen"/>
          <w:lang w:val="ka-GE"/>
        </w:rPr>
        <w:t>წინამდებარე დოკუმენტი</w:t>
      </w:r>
      <w:r w:rsidR="00884F9B">
        <w:rPr>
          <w:rFonts w:cs="Sylfaen"/>
          <w:lang w:val="ka-GE"/>
        </w:rPr>
        <w:t>შევსებული სახით</w:t>
      </w:r>
      <w:r w:rsidRPr="00AA7C5D">
        <w:rPr>
          <w:rFonts w:cs="Sylfaen"/>
          <w:lang w:val="ka-GE"/>
        </w:rPr>
        <w:t>, დაბეჭდილი და ხელმოწერილი უფლებამოსილი პირის მიერ</w:t>
      </w:r>
      <w:r w:rsidR="00161737">
        <w:rPr>
          <w:rFonts w:cs="Sylfaen"/>
          <w:lang w:val="ka-GE"/>
        </w:rPr>
        <w:t xml:space="preserve">, </w:t>
      </w:r>
      <w:r w:rsidRPr="00AA7C5D">
        <w:rPr>
          <w:rFonts w:cs="Sylfaen"/>
          <w:lang w:val="ka-GE"/>
        </w:rPr>
        <w:t>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22887F2F" w14:textId="7109FFD3" w:rsidR="00B60ADA" w:rsidRPr="00DE70DA" w:rsidRDefault="00B60ADA" w:rsidP="00B60ADA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="Sylfaen"/>
          <w:lang w:val="ka-GE"/>
        </w:rPr>
      </w:pPr>
      <w:r w:rsidRPr="00AA7C5D">
        <w:rPr>
          <w:rFonts w:cs="Sylfaen"/>
          <w:lang w:val="ka-GE"/>
        </w:rPr>
        <w:lastRenderedPageBreak/>
        <w:t>ამონაწერი სამეწარმეო რეესტრიდან;</w:t>
      </w:r>
    </w:p>
    <w:p w14:paraId="6983FA0D" w14:textId="77777777" w:rsidR="00B60ADA" w:rsidRPr="00FA0786" w:rsidRDefault="00B60ADA" w:rsidP="00B60ADA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="Sylfaen"/>
          <w:lang w:val="ka-GE"/>
        </w:rPr>
      </w:pPr>
      <w:r>
        <w:rPr>
          <w:rFonts w:cs="Sylfaen"/>
        </w:rPr>
        <w:t>MAF (</w:t>
      </w:r>
      <w:r w:rsidRPr="00DE70DA">
        <w:rPr>
          <w:rFonts w:cs="Sylfaen"/>
          <w:lang w:val="ka-GE"/>
        </w:rPr>
        <w:t>Manufacturer Authorised Form</w:t>
      </w:r>
      <w:r>
        <w:rPr>
          <w:rFonts w:cs="Sylfaen"/>
        </w:rPr>
        <w:t>)</w:t>
      </w:r>
      <w:r>
        <w:rPr>
          <w:rFonts w:cs="Sylfaen"/>
          <w:lang w:val="ka-GE"/>
        </w:rPr>
        <w:t>;</w:t>
      </w:r>
    </w:p>
    <w:p w14:paraId="0A36BA08" w14:textId="27E850A3" w:rsidR="00510DA7" w:rsidRPr="00AA7C5D" w:rsidRDefault="00510DA7" w:rsidP="00354EF9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</w:t>
      </w:r>
      <w:r w:rsidR="00161737">
        <w:rPr>
          <w:rFonts w:cs="Sylfaen"/>
          <w:lang w:val="ka-GE"/>
        </w:rPr>
        <w:t xml:space="preserve"> N1;</w:t>
      </w: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7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7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5C6309B5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77FE3B19" w14:textId="77777777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6F4B78B2" w14:textId="77777777" w:rsidR="00741355" w:rsidRPr="00741355" w:rsidRDefault="00741355" w:rsidP="00741355">
      <w:pPr>
        <w:rPr>
          <w:rFonts w:asciiTheme="minorHAnsi" w:hAnsiTheme="minorHAnsi" w:cs="Times New Roman"/>
          <w:lang w:val="ka-GE"/>
        </w:rPr>
      </w:pPr>
    </w:p>
    <w:p w14:paraId="21B4F6B0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lang w:val="ka-GE"/>
        </w:rPr>
        <w:tab/>
      </w:r>
    </w:p>
    <w:p w14:paraId="3CE633A3" w14:textId="36A3E692" w:rsidR="00741355" w:rsidRPr="00741355" w:rsidRDefault="00741355" w:rsidP="00741355">
      <w:pPr>
        <w:tabs>
          <w:tab w:val="left" w:pos="612"/>
        </w:tabs>
        <w:jc w:val="left"/>
        <w:rPr>
          <w:rFonts w:cs="Sylfaen"/>
          <w:lang w:val="ka-GE"/>
        </w:rPr>
      </w:pPr>
      <w:r w:rsidRPr="00741355">
        <w:rPr>
          <w:rFonts w:cs="Sylfaen"/>
          <w:lang w:val="ka-GE"/>
        </w:rPr>
        <w:tab/>
        <w:t>ვეთანხმები ტენდერის პირობებს</w:t>
      </w:r>
    </w:p>
    <w:p w14:paraId="6657DADD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</w:p>
    <w:p w14:paraId="53744AA4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36687D1A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61942D01" w14:textId="77777777" w:rsidR="00741355" w:rsidRPr="00FE1577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0C8F620C" w14:textId="77777777" w:rsidR="00741355" w:rsidRPr="007039B7" w:rsidRDefault="00741355" w:rsidP="00741355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671EA3B4" w14:textId="14DFDB45" w:rsidR="00B703C0" w:rsidRDefault="00741355" w:rsidP="00DB1E38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6AEB98F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BDC8EE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76221E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ABAB444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7A2746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2E57D215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A233A7B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4876C2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A4C1A1C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492822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39723A6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83F7437" w14:textId="77777777" w:rsidR="00DB1E38" w:rsidRPr="009F1FF1" w:rsidRDefault="00DB1E38" w:rsidP="00DB1E38">
      <w:pPr>
        <w:ind w:left="630"/>
        <w:rPr>
          <w:rFonts w:asciiTheme="minorHAnsi" w:hAnsiTheme="minorHAnsi" w:cs="Times New Roman"/>
        </w:rPr>
      </w:pPr>
    </w:p>
    <w:p w14:paraId="755A44CF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BDF7306" w14:textId="4AC6FC2B" w:rsidR="001804C8" w:rsidRPr="009C330E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Times New Roman" w:eastAsiaTheme="minorHAnsi" w:hAnsi="Times New Roman" w:cs="Times New Roman"/>
          <w:color w:val="231F20"/>
          <w:sz w:val="22"/>
          <w:szCs w:val="20"/>
          <w:lang w:val="en-US" w:eastAsia="en-US"/>
        </w:rPr>
      </w:pPr>
      <w:bookmarkStart w:id="8" w:name="_Toc37733049"/>
      <w:bookmarkEnd w:id="6"/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7F63BB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>N</w:t>
      </w:r>
      <w:r w:rsidR="00161737">
        <w:rPr>
          <w:rFonts w:eastAsiaTheme="minorHAnsi" w:cs="Times New Roman"/>
          <w:color w:val="231F20"/>
          <w:sz w:val="22"/>
          <w:szCs w:val="20"/>
          <w:lang w:eastAsia="en-US"/>
        </w:rPr>
        <w:t>1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: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საბანკო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რეკვიზიტები</w:t>
      </w:r>
      <w:bookmarkEnd w:id="8"/>
    </w:p>
    <w:p w14:paraId="2E039F01" w14:textId="5BF7BEB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="00C543C0" w:rsidRPr="009C330E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C6A7DC6" w14:textId="0238F94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E112158" w14:textId="77777777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5EBEBC47" w14:textId="5649DA31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E417C7A" w14:textId="3CB3C439" w:rsidR="00DE1C88" w:rsidRPr="009C330E" w:rsidRDefault="00DE1C88">
      <w:pPr>
        <w:jc w:val="left"/>
        <w:rPr>
          <w:rFonts w:ascii="Times New Roman" w:hAnsi="Times New Roman" w:cs="Times New Roman"/>
          <w:lang w:val="ka-GE" w:eastAsia="ja-JP"/>
        </w:rPr>
      </w:pPr>
    </w:p>
    <w:p w14:paraId="56C92B64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7E9272B1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6254A451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სახელი</w:t>
      </w:r>
    </w:p>
    <w:p w14:paraId="6430A69E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</w:p>
    <w:p w14:paraId="3974EA85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5346E88F" w14:textId="53BAEA8D" w:rsidR="00F63BE8" w:rsidRPr="009C330E" w:rsidRDefault="00F63BE8">
      <w:pPr>
        <w:jc w:val="left"/>
        <w:rPr>
          <w:rFonts w:ascii="Times New Roman" w:hAnsi="Times New Roman" w:cs="Times New Roman"/>
          <w:lang w:val="ka-GE" w:eastAsia="ja-JP"/>
        </w:rPr>
      </w:pPr>
    </w:p>
    <w:sectPr w:rsidR="00F63BE8" w:rsidRPr="009C330E" w:rsidSect="00EA5B3D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EDDBD" w14:textId="77777777" w:rsidR="00D417C6" w:rsidRDefault="00D417C6" w:rsidP="002E7950">
      <w:r>
        <w:separator/>
      </w:r>
    </w:p>
  </w:endnote>
  <w:endnote w:type="continuationSeparator" w:id="0">
    <w:p w14:paraId="4FA923C6" w14:textId="77777777" w:rsidR="00D417C6" w:rsidRDefault="00D417C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180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997614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C33ED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C33ED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E6795" w14:textId="77777777" w:rsidR="00D417C6" w:rsidRDefault="00D417C6" w:rsidP="002E7950">
      <w:r>
        <w:separator/>
      </w:r>
    </w:p>
  </w:footnote>
  <w:footnote w:type="continuationSeparator" w:id="0">
    <w:p w14:paraId="458F0630" w14:textId="77777777" w:rsidR="00D417C6" w:rsidRDefault="00D417C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B2E67"/>
    <w:multiLevelType w:val="hybridMultilevel"/>
    <w:tmpl w:val="B84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4">
    <w:nsid w:val="5BE07A53"/>
    <w:multiLevelType w:val="hybridMultilevel"/>
    <w:tmpl w:val="3D40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47FA4"/>
    <w:multiLevelType w:val="hybridMultilevel"/>
    <w:tmpl w:val="FA1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2"/>
  </w:num>
  <w:num w:numId="5">
    <w:abstractNumId w:val="11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7"/>
  </w:num>
  <w:num w:numId="9">
    <w:abstractNumId w:val="20"/>
  </w:num>
  <w:num w:numId="10">
    <w:abstractNumId w:val="4"/>
  </w:num>
  <w:num w:numId="11">
    <w:abstractNumId w:val="18"/>
  </w:num>
  <w:num w:numId="12">
    <w:abstractNumId w:val="1"/>
  </w:num>
  <w:num w:numId="13">
    <w:abstractNumId w:val="2"/>
  </w:num>
  <w:num w:numId="14">
    <w:abstractNumId w:val="22"/>
  </w:num>
  <w:num w:numId="15">
    <w:abstractNumId w:val="6"/>
  </w:num>
  <w:num w:numId="16">
    <w:abstractNumId w:val="15"/>
  </w:num>
  <w:num w:numId="17">
    <w:abstractNumId w:val="0"/>
  </w:num>
  <w:num w:numId="18">
    <w:abstractNumId w:val="0"/>
  </w:num>
  <w:num w:numId="19">
    <w:abstractNumId w:val="23"/>
  </w:num>
  <w:num w:numId="20">
    <w:abstractNumId w:val="19"/>
  </w:num>
  <w:num w:numId="21">
    <w:abstractNumId w:val="9"/>
  </w:num>
  <w:num w:numId="22">
    <w:abstractNumId w:val="7"/>
  </w:num>
  <w:num w:numId="23">
    <w:abstractNumId w:val="10"/>
  </w:num>
  <w:num w:numId="24">
    <w:abstractNumId w:val="16"/>
  </w:num>
  <w:num w:numId="25">
    <w:abstractNumId w:val="14"/>
  </w:num>
  <w:num w:numId="2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6D9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25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40F"/>
    <w:rsid w:val="000A35E3"/>
    <w:rsid w:val="000A3D6C"/>
    <w:rsid w:val="000A5D9C"/>
    <w:rsid w:val="000A629B"/>
    <w:rsid w:val="000A636F"/>
    <w:rsid w:val="000A7A48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1737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523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1D10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A10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351E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4EF9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4604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2033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24D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088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4F9B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1FF1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05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DA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A09"/>
    <w:rsid w:val="00B73C24"/>
    <w:rsid w:val="00B74440"/>
    <w:rsid w:val="00B7449C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1BEE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6F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78B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6737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70DA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42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177D3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3D07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786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3ED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.metreve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5BD39F-87D5-4C07-AB8C-81819307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Konstantine Metreveli</cp:lastModifiedBy>
  <cp:revision>46</cp:revision>
  <cp:lastPrinted>2019-10-17T14:03:00Z</cp:lastPrinted>
  <dcterms:created xsi:type="dcterms:W3CDTF">2020-05-14T07:02:00Z</dcterms:created>
  <dcterms:modified xsi:type="dcterms:W3CDTF">2020-08-26T08:46:00Z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